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sz w:val="44"/>
          <w:szCs w:val="44"/>
        </w:rPr>
      </w:pPr>
      <w:bookmarkStart w:id="0" w:name="_GoBack"/>
      <w:r>
        <w:rPr>
          <w:rFonts w:hint="eastAsia" w:ascii="宋体" w:hAnsi="宋体" w:eastAsia="宋体" w:cs="宋体"/>
          <w:sz w:val="44"/>
          <w:szCs w:val="44"/>
        </w:rPr>
        <w:t>学院组织参加教育部《职业学校学生实习管理规定（修订）》线上培训会</w:t>
      </w:r>
    </w:p>
    <w:bookmarkEnd w:id="0"/>
    <w:p>
      <w:pPr>
        <w:rPr>
          <w:rFonts w:hint="eastAsia"/>
        </w:rPr>
      </w:pP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Theme="minorEastAsia" w:hAnsiTheme="minorEastAsia" w:eastAsiaTheme="minorEastAsia" w:cstheme="minorEastAsia"/>
          <w:sz w:val="30"/>
          <w:szCs w:val="30"/>
        </w:rPr>
      </w:pPr>
      <w:r>
        <w:rPr>
          <w:rFonts w:hint="eastAsia"/>
        </w:rPr>
        <w:t xml:space="preserve"> </w:t>
      </w:r>
      <w:r>
        <w:rPr>
          <w:rFonts w:hint="eastAsia" w:asciiTheme="minorEastAsia" w:hAnsiTheme="minorEastAsia" w:eastAsiaTheme="minorEastAsia" w:cstheme="minorEastAsia"/>
          <w:sz w:val="30"/>
          <w:szCs w:val="30"/>
        </w:rPr>
        <w:t>为贯彻落实教育部等八部委印发的《职业学校学生实习管理规定》，切实规范学校学生实习管理工作，教育部于4月20日早上9:00召开《职业学校学生实习管理规定（修订）》线上培训会，学院组织各系主任、教学副主任、学管副主任、教务处、招生就业与培训处相关人员共计15人在行政楼205参加会议。</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培训会对《职业学校学生实习管理规定（修订）》的新理念、新举措、新方法进行了全面解读。有关方面的专家分别从实习认识、实习组织、实习管理、实习考核、安全职责、实习保障等模块进行深入分析阐述。在培训会上教育部相关领导还对学生实习工作作了要求和部署，要求学校要牢牢守住红线，规范开展实习教学，主动对照“一个严禁”、“27个不得”开展自检自查，限时整改。</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通过学习，参会人员深入理解了实习的本质是学生按照专业培养目标要求和人才培养方案安排，由职业学校安排或者经职业学校批准自行到企（事）业等单位进行职业道德和技术技能培养的实践性教育教学活动是职业学校技能人才培养的重要内容和基本途径。</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接下来，学校将加强对政策的学习研究，进一步提高站位，准确把握实习的本质，坚守实习育人初心，切实把实习作为必不可少的实践性教育教学环节，持续加强规范管理、长效治理；深刻认识数字经济驱动下职业场景变化、岗位需求升级的新形势，积极开拓市场，促进扩大和优化与专业对口的实习岗位供给；主动适应前沿技术与实习深度融合新趋势，将实习纳入教育信息化建设覆盖范围，统筹建好、用好校内外实践教学资源；具体分析职业教育贯通培养、培养模式改革等对实习安排提出的新要求，进一步加强统筹、合理分段安排，处理好实习与职业技能培训考核、升学备考等方面的关系。</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eastAsia="zh-CN"/>
        </w:rPr>
        <w:drawing>
          <wp:anchor distT="0" distB="0" distL="114300" distR="114300" simplePos="0" relativeHeight="251660288" behindDoc="0" locked="0" layoutInCell="1" allowOverlap="1">
            <wp:simplePos x="0" y="0"/>
            <wp:positionH relativeFrom="column">
              <wp:posOffset>259715</wp:posOffset>
            </wp:positionH>
            <wp:positionV relativeFrom="page">
              <wp:posOffset>5855970</wp:posOffset>
            </wp:positionV>
            <wp:extent cx="5100955" cy="3469640"/>
            <wp:effectExtent l="0" t="0" r="4445" b="16510"/>
            <wp:wrapSquare wrapText="bothSides"/>
            <wp:docPr id="9" name="图片 9" descr="fe19873d08609c1d8633b73fe944f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e19873d08609c1d8633b73fe944f79"/>
                    <pic:cNvPicPr>
                      <a:picLocks noChangeAspect="1"/>
                    </pic:cNvPicPr>
                  </pic:nvPicPr>
                  <pic:blipFill>
                    <a:blip r:embed="rId4"/>
                    <a:stretch>
                      <a:fillRect/>
                    </a:stretch>
                  </pic:blipFill>
                  <pic:spPr>
                    <a:xfrm>
                      <a:off x="0" y="0"/>
                      <a:ext cx="5100955" cy="3469640"/>
                    </a:xfrm>
                    <a:prstGeom prst="rect">
                      <a:avLst/>
                    </a:prstGeom>
                  </pic:spPr>
                </pic:pic>
              </a:graphicData>
            </a:graphic>
          </wp:anchor>
        </w:drawing>
      </w:r>
      <w:r>
        <w:rPr>
          <w:rFonts w:hint="eastAsia" w:asciiTheme="minorEastAsia" w:hAnsiTheme="minorEastAsia" w:eastAsiaTheme="minorEastAsia" w:cstheme="minorEastAsia"/>
          <w:sz w:val="30"/>
          <w:szCs w:val="30"/>
          <w:lang w:eastAsia="zh-CN"/>
        </w:rPr>
        <w:drawing>
          <wp:anchor distT="0" distB="0" distL="114300" distR="114300" simplePos="0" relativeHeight="251659264" behindDoc="0" locked="0" layoutInCell="1" allowOverlap="1">
            <wp:simplePos x="0" y="0"/>
            <wp:positionH relativeFrom="column">
              <wp:posOffset>138430</wp:posOffset>
            </wp:positionH>
            <wp:positionV relativeFrom="paragraph">
              <wp:posOffset>19685</wp:posOffset>
            </wp:positionV>
            <wp:extent cx="5264785" cy="3950335"/>
            <wp:effectExtent l="0" t="0" r="12065" b="12065"/>
            <wp:wrapTopAndBottom/>
            <wp:docPr id="8" name="图片 8" descr="95baed3868dd743fd1611d55862d5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5baed3868dd743fd1611d55862d5e4"/>
                    <pic:cNvPicPr>
                      <a:picLocks noChangeAspect="1"/>
                    </pic:cNvPicPr>
                  </pic:nvPicPr>
                  <pic:blipFill>
                    <a:blip r:embed="rId5"/>
                    <a:stretch>
                      <a:fillRect/>
                    </a:stretch>
                  </pic:blipFill>
                  <pic:spPr>
                    <a:xfrm>
                      <a:off x="0" y="0"/>
                      <a:ext cx="5264785" cy="395033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sz w:val="30"/>
          <w:szCs w:val="30"/>
          <w:lang w:eastAsia="zh-CN"/>
        </w:rPr>
        <w:drawing>
          <wp:anchor distT="0" distB="0" distL="114300" distR="114300" simplePos="0" relativeHeight="251661312" behindDoc="0" locked="0" layoutInCell="1" allowOverlap="1">
            <wp:simplePos x="0" y="0"/>
            <wp:positionH relativeFrom="column">
              <wp:posOffset>104140</wp:posOffset>
            </wp:positionH>
            <wp:positionV relativeFrom="paragraph">
              <wp:posOffset>125095</wp:posOffset>
            </wp:positionV>
            <wp:extent cx="5270500" cy="3584575"/>
            <wp:effectExtent l="0" t="0" r="6350" b="15875"/>
            <wp:wrapTopAndBottom/>
            <wp:docPr id="10" name="图片 10" descr="88f37856729d2dd9e0b5b330fb6d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8f37856729d2dd9e0b5b330fb6d0b0"/>
                    <pic:cNvPicPr>
                      <a:picLocks noChangeAspect="1"/>
                    </pic:cNvPicPr>
                  </pic:nvPicPr>
                  <pic:blipFill>
                    <a:blip r:embed="rId6"/>
                    <a:stretch>
                      <a:fillRect/>
                    </a:stretch>
                  </pic:blipFill>
                  <pic:spPr>
                    <a:xfrm>
                      <a:off x="0" y="0"/>
                      <a:ext cx="5270500" cy="358457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Theme="minorEastAsia" w:hAnsiTheme="minorEastAsia" w:eastAsiaTheme="minorEastAsia" w:cstheme="minorEastAsia"/>
          <w:sz w:val="30"/>
          <w:szCs w:val="30"/>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EA5365"/>
    <w:rsid w:val="33EA5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2022-04-25T08:38:00Z</dcterms:created>
  <dc:creator>_青涩♡</dc:creator>
  <cp:lastModifiedBy>_青涩♡</cp:lastModifiedBy>
  <dcterms:modified xsi:type="dcterms:W3CDTF">2022-04-25T08:45:26Z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0443E746E69C476AA89FE871C02359DE</vt:lpwstr>
  </property>
</Properties>
</file>